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D86B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hyperlink r:id="rId5" w:history="1"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B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3BB7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BB3B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72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72BD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1372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4687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4687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00000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25D8">
          <w:rPr>
            <w:rFonts w:ascii="Times New Roman" w:hAnsi="Times New Roman" w:cs="Times New Roman"/>
            <w:sz w:val="24"/>
            <w:szCs w:val="24"/>
          </w:rPr>
          <w:pict w14:anchorId="756C48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atoteka:Coat of arms of Croatia.svg" style="width:42.75pt;height:54.75pt" o:button="t">
              <v:imagedata r:id="rId6" r:href="rId7"/>
            </v:shape>
          </w:pict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AE468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372B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BB3BB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5E315A69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REPUBLIKA HRVATSKA</w:t>
      </w:r>
    </w:p>
    <w:p w14:paraId="26664A4F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VIROVITIČKO-PODRAVSKA ŽUPANIJA</w:t>
      </w:r>
    </w:p>
    <w:p w14:paraId="3D3D7C36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GRAD ORAHOVICA</w:t>
      </w:r>
    </w:p>
    <w:p w14:paraId="7AD2F057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GRADSKO VIJEĆE</w:t>
      </w:r>
    </w:p>
    <w:p w14:paraId="095B39D0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C58BF3" w14:textId="6B8C692F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KLASA: 02</w:t>
      </w:r>
      <w:r w:rsidR="000456AC">
        <w:rPr>
          <w:rFonts w:ascii="Times New Roman" w:hAnsi="Times New Roman" w:cs="Times New Roman"/>
          <w:sz w:val="24"/>
          <w:szCs w:val="24"/>
        </w:rPr>
        <w:t>4</w:t>
      </w:r>
      <w:r w:rsidRPr="008F61C1">
        <w:rPr>
          <w:rFonts w:ascii="Times New Roman" w:hAnsi="Times New Roman" w:cs="Times New Roman"/>
          <w:sz w:val="24"/>
          <w:szCs w:val="24"/>
        </w:rPr>
        <w:t>-01/2</w:t>
      </w:r>
      <w:r w:rsidR="004864CA">
        <w:rPr>
          <w:rFonts w:ascii="Times New Roman" w:hAnsi="Times New Roman" w:cs="Times New Roman"/>
          <w:sz w:val="24"/>
          <w:szCs w:val="24"/>
        </w:rPr>
        <w:t>4</w:t>
      </w:r>
      <w:r w:rsidRPr="008F61C1">
        <w:rPr>
          <w:rFonts w:ascii="Times New Roman" w:hAnsi="Times New Roman" w:cs="Times New Roman"/>
          <w:sz w:val="24"/>
          <w:szCs w:val="24"/>
        </w:rPr>
        <w:t>-01/</w:t>
      </w:r>
      <w:r w:rsidR="004864CA">
        <w:rPr>
          <w:rFonts w:ascii="Times New Roman" w:hAnsi="Times New Roman" w:cs="Times New Roman"/>
          <w:sz w:val="24"/>
          <w:szCs w:val="24"/>
        </w:rPr>
        <w:t>1</w:t>
      </w:r>
    </w:p>
    <w:p w14:paraId="3496A346" w14:textId="55D1003F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URBROJ:2189</w:t>
      </w:r>
      <w:r w:rsidR="004864CA">
        <w:rPr>
          <w:rFonts w:ascii="Times New Roman" w:hAnsi="Times New Roman" w:cs="Times New Roman"/>
          <w:sz w:val="24"/>
          <w:szCs w:val="24"/>
        </w:rPr>
        <w:t>-</w:t>
      </w:r>
      <w:r w:rsidRPr="008F61C1">
        <w:rPr>
          <w:rFonts w:ascii="Times New Roman" w:hAnsi="Times New Roman" w:cs="Times New Roman"/>
          <w:sz w:val="24"/>
          <w:szCs w:val="24"/>
        </w:rPr>
        <w:t>12-03/01-2</w:t>
      </w:r>
      <w:r w:rsidR="004864CA">
        <w:rPr>
          <w:rFonts w:ascii="Times New Roman" w:hAnsi="Times New Roman" w:cs="Times New Roman"/>
          <w:sz w:val="24"/>
          <w:szCs w:val="24"/>
        </w:rPr>
        <w:t>4</w:t>
      </w:r>
      <w:r w:rsidRPr="008F61C1">
        <w:rPr>
          <w:rFonts w:ascii="Times New Roman" w:hAnsi="Times New Roman" w:cs="Times New Roman"/>
          <w:sz w:val="24"/>
          <w:szCs w:val="24"/>
        </w:rPr>
        <w:t>-</w:t>
      </w:r>
      <w:r w:rsidR="00AE4983">
        <w:rPr>
          <w:rFonts w:ascii="Times New Roman" w:hAnsi="Times New Roman" w:cs="Times New Roman"/>
          <w:sz w:val="24"/>
          <w:szCs w:val="24"/>
        </w:rPr>
        <w:t>3</w:t>
      </w:r>
    </w:p>
    <w:p w14:paraId="12027E89" w14:textId="5CD703D8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Orahovica, </w:t>
      </w:r>
      <w:r w:rsidR="006010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434D">
        <w:rPr>
          <w:rFonts w:ascii="Times New Roman" w:hAnsi="Times New Roman" w:cs="Times New Roman"/>
          <w:sz w:val="24"/>
          <w:szCs w:val="24"/>
        </w:rPr>
        <w:t xml:space="preserve"> </w:t>
      </w:r>
      <w:r w:rsidR="0060101D">
        <w:rPr>
          <w:rFonts w:ascii="Times New Roman" w:hAnsi="Times New Roman" w:cs="Times New Roman"/>
          <w:sz w:val="24"/>
          <w:szCs w:val="24"/>
        </w:rPr>
        <w:t>ožujka</w:t>
      </w:r>
      <w:r w:rsidRPr="008F61C1">
        <w:rPr>
          <w:rFonts w:ascii="Times New Roman" w:hAnsi="Times New Roman" w:cs="Times New Roman"/>
          <w:sz w:val="24"/>
          <w:szCs w:val="24"/>
        </w:rPr>
        <w:t xml:space="preserve"> 202</w:t>
      </w:r>
      <w:r w:rsidR="004E0975">
        <w:rPr>
          <w:rFonts w:ascii="Times New Roman" w:hAnsi="Times New Roman" w:cs="Times New Roman"/>
          <w:sz w:val="24"/>
          <w:szCs w:val="24"/>
        </w:rPr>
        <w:t>4</w:t>
      </w:r>
      <w:r w:rsidRPr="008F61C1">
        <w:rPr>
          <w:rFonts w:ascii="Times New Roman" w:hAnsi="Times New Roman" w:cs="Times New Roman"/>
          <w:sz w:val="24"/>
          <w:szCs w:val="24"/>
        </w:rPr>
        <w:t>.</w:t>
      </w:r>
    </w:p>
    <w:p w14:paraId="04BD19E7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975502" w14:textId="4E8AE274" w:rsidR="002C32EE" w:rsidRDefault="002C32EE" w:rsidP="00513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</w:t>
      </w:r>
      <w:r w:rsidR="000456AC" w:rsidRPr="000456AC">
        <w:t xml:space="preserve"> </w:t>
      </w:r>
      <w:r w:rsidR="000456AC" w:rsidRPr="000456AC">
        <w:rPr>
          <w:rFonts w:ascii="Times New Roman" w:hAnsi="Times New Roman" w:cs="Times New Roman"/>
          <w:sz w:val="24"/>
          <w:szCs w:val="24"/>
        </w:rPr>
        <w:t xml:space="preserve">članka </w:t>
      </w:r>
      <w:r w:rsidR="000456AC">
        <w:rPr>
          <w:rFonts w:ascii="Times New Roman" w:hAnsi="Times New Roman" w:cs="Times New Roman"/>
          <w:sz w:val="24"/>
          <w:szCs w:val="24"/>
        </w:rPr>
        <w:t>33</w:t>
      </w:r>
      <w:r w:rsidR="000456AC" w:rsidRPr="000456AC">
        <w:rPr>
          <w:rFonts w:ascii="Times New Roman" w:hAnsi="Times New Roman" w:cs="Times New Roman"/>
          <w:sz w:val="24"/>
          <w:szCs w:val="24"/>
        </w:rPr>
        <w:t xml:space="preserve">. </w:t>
      </w:r>
      <w:r w:rsidR="000456AC">
        <w:rPr>
          <w:rFonts w:ascii="Times New Roman" w:hAnsi="Times New Roman" w:cs="Times New Roman"/>
          <w:sz w:val="24"/>
          <w:szCs w:val="24"/>
        </w:rPr>
        <w:t>i članka 34.</w:t>
      </w:r>
      <w:r w:rsidR="000456AC" w:rsidRPr="000456AC">
        <w:rPr>
          <w:rFonts w:ascii="Times New Roman" w:hAnsi="Times New Roman" w:cs="Times New Roman"/>
          <w:sz w:val="24"/>
          <w:szCs w:val="24"/>
        </w:rPr>
        <w:t xml:space="preserve"> Zakona o lokalnoj i područnoj (regionalnoj) samoupravi („Narodne novine“, br. 33/01, 60/01, 129/05, 109/07, 125/08, 36/09, 36/09, 150/11, 144/12, 19/13, 137/15, 123/17, 98/19, 144/20)</w:t>
      </w:r>
      <w:r w:rsidR="003D36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članka 35. stavka 1. podstavka 2. Statuta </w:t>
      </w:r>
      <w:r w:rsidR="005B543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Orahovice („Službeni glasnik“ </w:t>
      </w:r>
      <w:r w:rsidR="000456A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Orahovice, br.4/22)</w:t>
      </w:r>
      <w:r w:rsidR="00BD289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="00AE2B4F">
        <w:rPr>
          <w:rFonts w:ascii="Times New Roman" w:hAnsi="Times New Roman" w:cs="Times New Roman"/>
          <w:sz w:val="24"/>
          <w:szCs w:val="24"/>
        </w:rPr>
        <w:t xml:space="preserve">74. </w:t>
      </w:r>
      <w:r>
        <w:rPr>
          <w:rFonts w:ascii="Times New Roman" w:hAnsi="Times New Roman" w:cs="Times New Roman"/>
          <w:sz w:val="24"/>
          <w:szCs w:val="24"/>
        </w:rPr>
        <w:t xml:space="preserve">Poslovnika Gradskog vijeća grada Orahovice („Službeni glasnik“ </w:t>
      </w:r>
      <w:r w:rsidR="000456A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Orahovice, br.4A/22),</w:t>
      </w:r>
    </w:p>
    <w:p w14:paraId="79A5205D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78C8A" w14:textId="77777777" w:rsidR="002C32EE" w:rsidRPr="008F61C1" w:rsidRDefault="002C32EE" w:rsidP="002C32E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1C1">
        <w:rPr>
          <w:rFonts w:ascii="Times New Roman" w:hAnsi="Times New Roman" w:cs="Times New Roman"/>
          <w:b/>
          <w:bCs/>
          <w:sz w:val="24"/>
          <w:szCs w:val="24"/>
        </w:rPr>
        <w:t>s a z i v a m</w:t>
      </w:r>
    </w:p>
    <w:p w14:paraId="3E37749B" w14:textId="77777777" w:rsidR="002C32EE" w:rsidRPr="008F61C1" w:rsidRDefault="002C32EE" w:rsidP="002C32E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BEB0B" w14:textId="7B4283C2" w:rsidR="004864CA" w:rsidRPr="004864CA" w:rsidRDefault="00AE4983" w:rsidP="004864CA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1325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64CA" w:rsidRPr="001325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64CA" w:rsidRPr="004864CA">
        <w:rPr>
          <w:rFonts w:ascii="Times New Roman" w:hAnsi="Times New Roman" w:cs="Times New Roman"/>
          <w:sz w:val="24"/>
          <w:szCs w:val="24"/>
        </w:rPr>
        <w:t xml:space="preserve"> sjednicu Gradskog vijeća Grada Orahovice za dan</w:t>
      </w:r>
    </w:p>
    <w:p w14:paraId="2004FCF5" w14:textId="22CD945B" w:rsidR="004864CA" w:rsidRPr="00BB3BB7" w:rsidRDefault="00BB3BB7" w:rsidP="00BB3BB7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</w:t>
      </w:r>
      <w:r w:rsidR="00C87685" w:rsidRPr="001325D8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="004864CA" w:rsidRPr="001325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983" w:rsidRPr="001325D8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="004864CA" w:rsidRPr="001325D8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4864CA" w:rsidRPr="00C87685">
        <w:rPr>
          <w:rFonts w:ascii="Times New Roman" w:hAnsi="Times New Roman" w:cs="Times New Roman"/>
          <w:sz w:val="24"/>
          <w:szCs w:val="24"/>
        </w:rPr>
        <w:t xml:space="preserve">. godine  s početkom u </w:t>
      </w:r>
      <w:r w:rsidR="00C87685" w:rsidRPr="001325D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4864CA" w:rsidRPr="001325D8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4864CA" w:rsidRPr="00C87685">
        <w:rPr>
          <w:rFonts w:ascii="Times New Roman" w:hAnsi="Times New Roman" w:cs="Times New Roman"/>
          <w:sz w:val="24"/>
          <w:szCs w:val="24"/>
        </w:rPr>
        <w:t xml:space="preserve"> sati u</w:t>
      </w:r>
    </w:p>
    <w:p w14:paraId="7A69157F" w14:textId="77777777" w:rsidR="004864CA" w:rsidRPr="004864CA" w:rsidRDefault="004864CA" w:rsidP="004864CA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4864CA">
        <w:rPr>
          <w:rFonts w:ascii="Times New Roman" w:hAnsi="Times New Roman" w:cs="Times New Roman"/>
          <w:sz w:val="24"/>
          <w:szCs w:val="24"/>
        </w:rPr>
        <w:t>Multifunkcionalnoj dvorani u Orahovici, Kralja Zvonimira 28</w:t>
      </w:r>
    </w:p>
    <w:p w14:paraId="12DB2130" w14:textId="13CB2415" w:rsidR="004864CA" w:rsidRPr="00F13681" w:rsidRDefault="004864CA" w:rsidP="00F13681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4864CA">
        <w:rPr>
          <w:rFonts w:ascii="Times New Roman" w:hAnsi="Times New Roman" w:cs="Times New Roman"/>
          <w:sz w:val="24"/>
          <w:szCs w:val="24"/>
        </w:rPr>
        <w:t>(bivša kino dvorana)</w:t>
      </w:r>
    </w:p>
    <w:p w14:paraId="5FF89319" w14:textId="77777777" w:rsidR="00AE4983" w:rsidRPr="00AE4983" w:rsidRDefault="00AE4983" w:rsidP="00AE4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Za sjednicu predlažem sljedeći</w:t>
      </w:r>
    </w:p>
    <w:p w14:paraId="5E301905" w14:textId="77777777" w:rsidR="00AE4983" w:rsidRPr="00AE4983" w:rsidRDefault="00AE4983" w:rsidP="00AE498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   R E D:</w:t>
      </w:r>
    </w:p>
    <w:p w14:paraId="763CC714" w14:textId="77777777" w:rsidR="00AE4983" w:rsidRPr="00AE4983" w:rsidRDefault="00AE4983" w:rsidP="00AE4983">
      <w:pPr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4AE4A8C" w14:textId="7CEA13FA" w:rsidR="00AE4983" w:rsidRPr="00AE4983" w:rsidRDefault="00AE4983" w:rsidP="00AE4983">
      <w:pPr>
        <w:numPr>
          <w:ilvl w:val="0"/>
          <w:numId w:val="2"/>
        </w:numP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3. </w:t>
      </w: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>(izvanredne)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4.</w:t>
      </w:r>
      <w:r w:rsidRPr="00AE4983">
        <w:t xml:space="preserve"> </w:t>
      </w: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>(izvanredne)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E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vijeća,</w:t>
      </w:r>
    </w:p>
    <w:p w14:paraId="7D6E8F22" w14:textId="77777777" w:rsidR="00AE4983" w:rsidRPr="00AE4983" w:rsidRDefault="00AE4983" w:rsidP="00AE4983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      </w:t>
      </w:r>
    </w:p>
    <w:p w14:paraId="13CC3C4C" w14:textId="36D98BD3" w:rsidR="00FE192C" w:rsidRDefault="00AE4983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Aktualni sat Gradskog vijeća</w:t>
      </w:r>
    </w:p>
    <w:p w14:paraId="720F1646" w14:textId="77777777" w:rsidR="00FE192C" w:rsidRPr="00FE192C" w:rsidRDefault="00FE192C" w:rsidP="00FE192C">
      <w:p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D31E7BC" w14:textId="77777777" w:rsidR="00FE192C" w:rsidRPr="00A63C93" w:rsidRDefault="00FE192C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63C93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poništenju Odluke o izboru najpovoljnijih ponuda na javnom natječaju za zakup poljoprivrednog zemljišta u vlasništvu Republike Hrvatske (Izvjestitelji: Povjerenstvo za zakup i prodaju poljoprivrednog zemljišta u vlasništvu Republike Hrvatske na području grada Orahovice),</w:t>
      </w:r>
    </w:p>
    <w:p w14:paraId="1E93CCA6" w14:textId="77777777" w:rsidR="00FE192C" w:rsidRPr="00A63C93" w:rsidRDefault="00FE192C" w:rsidP="00FE192C">
      <w:pPr>
        <w:suppressAutoHyphens/>
        <w:spacing w:after="0" w:line="240" w:lineRule="auto"/>
        <w:ind w:left="75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681F4CA5" w14:textId="244335C9" w:rsidR="00FE192C" w:rsidRPr="00FE192C" w:rsidRDefault="00FE192C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63C93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izboru najpovoljnijih ponuda na javnom natječaju za zakup poljoprivrednog zemljišta u vlasništvu Republika Hrvatske na području grada Orahovice (Izvjestitelj: Povjerenstvo za zakup i prodaju poljoprivrednog zemljišta u vlasništvu Republike Hrvatske na području grada Orahovice)</w:t>
      </w:r>
    </w:p>
    <w:p w14:paraId="6BF6C04B" w14:textId="77777777" w:rsidR="00AE4983" w:rsidRPr="00AE4983" w:rsidRDefault="00AE4983" w:rsidP="00AE4983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743BF9C6" w14:textId="0AE57D9E" w:rsidR="00AE4983" w:rsidRPr="00AE4983" w:rsidRDefault="00AE4983" w:rsidP="00AE498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Izvješće o provođenju higijeničarske službe i upravljanja skloništem za životinje FELIKS d.o.o. Virovitica za područje grada Orahovice za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.godinu (Izvjestitelj: Predstavnik: Feliks d.o.o. Virovitica)</w:t>
      </w:r>
    </w:p>
    <w:p w14:paraId="3BEA1CF0" w14:textId="77777777" w:rsidR="00AE4983" w:rsidRPr="00AE4983" w:rsidRDefault="00AE4983" w:rsidP="00AE4983">
      <w:pPr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F64EE58" w14:textId="1C48861C" w:rsidR="00AE4983" w:rsidRPr="00AE4983" w:rsidRDefault="00AE4983" w:rsidP="00AE498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Izvješće Zavoda za javno zdravstvo „SVETI ROK“ Virovitičko-podravske županije o stručnom nadzoru jesenskog dijela sustavne preventivne deratizacije na području 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lastRenderedPageBreak/>
        <w:t>grada Orahovice u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. godini (Izvjestitelj: Predstavnik Zavoda za javno zdravstvo „SVETI ROK“ VPŽ).</w:t>
      </w:r>
    </w:p>
    <w:p w14:paraId="7E18608F" w14:textId="77777777" w:rsidR="00AE4983" w:rsidRPr="00AE4983" w:rsidRDefault="00AE4983" w:rsidP="00AE4983">
      <w:pPr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083D4FCE" w14:textId="2E50E005" w:rsidR="00AE4983" w:rsidRPr="00AE4983" w:rsidRDefault="00AE4983" w:rsidP="00AE498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Izvješ</w:t>
      </w:r>
      <w:r w:rsidRPr="00AE4983">
        <w:rPr>
          <w:rFonts w:ascii="HRAvantgard" w:eastAsia="Times New Roman" w:hAnsi="HRAvantgard" w:cs="Times New Roman" w:hint="eastAsia"/>
          <w:sz w:val="24"/>
          <w:szCs w:val="24"/>
          <w:lang w:eastAsia="ar-SA"/>
        </w:rPr>
        <w:t>ć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e Policijske postaje Orahovica o stanju sigurnosti i problematici kriminaliteta na području grada Orahovice za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. godinu (Izvjestitelj: Krunoslav </w:t>
      </w:r>
      <w:proofErr w:type="spellStart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Bot</w:t>
      </w:r>
      <w:proofErr w:type="spellEnd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332B3D12" w14:textId="77777777" w:rsidR="00AE4983" w:rsidRPr="00AE4983" w:rsidRDefault="00AE4983" w:rsidP="00AE4983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CD2ADF6" w14:textId="226544FA" w:rsidR="00AE4983" w:rsidRPr="00AE4983" w:rsidRDefault="00AE4983" w:rsidP="00AE498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a) Izvješće o radu Gradske knjižnice Orahovica za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. godinu;</w:t>
      </w:r>
    </w:p>
    <w:p w14:paraId="596888B6" w14:textId="748ADE7F" w:rsidR="00AE4983" w:rsidRPr="00AE4983" w:rsidRDefault="00AE4983" w:rsidP="00AE4983">
      <w:pPr>
        <w:suppressAutoHyphens/>
        <w:spacing w:after="0" w:line="240" w:lineRule="auto"/>
        <w:ind w:left="720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b)Plan i Program rada za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4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. godinu Gradske knjižnice Orahovica</w:t>
      </w:r>
    </w:p>
    <w:p w14:paraId="1A519FDC" w14:textId="77777777" w:rsidR="00AE4983" w:rsidRDefault="00AE4983" w:rsidP="00AE4983">
      <w:pPr>
        <w:suppressAutoHyphens/>
        <w:spacing w:after="0" w:line="240" w:lineRule="auto"/>
        <w:ind w:left="720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(Izvjestiteljica: pod a) i b);Jelena </w:t>
      </w:r>
      <w:proofErr w:type="spellStart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Mihelčić</w:t>
      </w:r>
      <w:proofErr w:type="spellEnd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5CD6D0C9" w14:textId="77777777" w:rsidR="00FE192C" w:rsidRPr="00AE4983" w:rsidRDefault="00FE192C" w:rsidP="00AE4983">
      <w:pPr>
        <w:suppressAutoHyphens/>
        <w:spacing w:after="0" w:line="240" w:lineRule="auto"/>
        <w:ind w:left="720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70C5D673" w14:textId="3E3C0433" w:rsidR="00BF6AE9" w:rsidRDefault="00BF6AE9" w:rsidP="00BF6AE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a) </w:t>
      </w:r>
      <w:r w:rsidR="00AE4983"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Izvješće o radu Savjeta mladih grada Orahovice za 202</w:t>
      </w:r>
      <w:r w:rsidR="00AE4983"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="00AE4983"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. godinu </w:t>
      </w:r>
    </w:p>
    <w:p w14:paraId="166AFE8D" w14:textId="77777777" w:rsidR="00FE192C" w:rsidRDefault="00BF6AE9" w:rsidP="00BF6AE9">
      <w:pPr>
        <w:suppressAutoHyphens/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b) </w:t>
      </w:r>
      <w:r w:rsidR="008E59C7"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Prijedlog </w:t>
      </w:r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Programa rada i financijski plan Savjeta mladih  grada </w:t>
      </w:r>
      <w:r w:rsidR="00FE192C">
        <w:rPr>
          <w:rFonts w:ascii="HRAvantgard" w:eastAsia="Times New Roman" w:hAnsi="HRAvantgard" w:cs="Times New Roman"/>
          <w:sz w:val="24"/>
          <w:szCs w:val="24"/>
          <w:lang w:eastAsia="ar-SA"/>
        </w:rPr>
        <w:t>O</w:t>
      </w:r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rahovice  za 2024. godinu </w:t>
      </w:r>
    </w:p>
    <w:p w14:paraId="6BBD0008" w14:textId="6827F5B6" w:rsidR="00BF6AE9" w:rsidRDefault="00BF6AE9" w:rsidP="00BF6AE9">
      <w:pPr>
        <w:suppressAutoHyphens/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>(Izvjestitelj:</w:t>
      </w:r>
      <w:r w:rsidR="004D04D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</w:t>
      </w:r>
      <w:r w:rsidR="00FE192C">
        <w:rPr>
          <w:rFonts w:ascii="HRAvantgard" w:eastAsia="Times New Roman" w:hAnsi="HRAvantgard" w:cs="Times New Roman"/>
          <w:sz w:val="24"/>
          <w:szCs w:val="24"/>
          <w:lang w:eastAsia="ar-SA"/>
        </w:rPr>
        <w:t>pod a) i b)</w:t>
      </w:r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David </w:t>
      </w:r>
      <w:proofErr w:type="spellStart"/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>Podboj</w:t>
      </w:r>
      <w:proofErr w:type="spellEnd"/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59FED335" w14:textId="77777777" w:rsidR="00FE192C" w:rsidRDefault="00FE192C" w:rsidP="00BF6AE9">
      <w:pPr>
        <w:suppressAutoHyphens/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58437FF7" w14:textId="2EE34AB3" w:rsidR="00FE192C" w:rsidRPr="00FE192C" w:rsidRDefault="00FE192C" w:rsidP="00FE192C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Godišnji provedbeni plan unaprjeđenja zaštite od požara za područje grada Orahovice za 2024. godinu (Izvjestitelj: Milan Babac)</w:t>
      </w:r>
    </w:p>
    <w:p w14:paraId="309112A1" w14:textId="77777777" w:rsidR="00FE192C" w:rsidRPr="00AE4983" w:rsidRDefault="00FE192C" w:rsidP="00FE192C">
      <w:pPr>
        <w:suppressAutoHyphens/>
        <w:spacing w:after="0" w:line="240" w:lineRule="auto"/>
        <w:ind w:left="75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4884738B" w14:textId="77777777" w:rsidR="00FE192C" w:rsidRDefault="00FE192C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Izvješće o izvršenju Plana djelovanja u području prirodnih nepogoda za područje grada Orahovice za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. godinu (Izvjestitelj: Milan Babac)</w:t>
      </w:r>
    </w:p>
    <w:p w14:paraId="382E035B" w14:textId="77777777" w:rsidR="00FE192C" w:rsidRDefault="00FE192C" w:rsidP="00BF6AE9">
      <w:pPr>
        <w:suppressAutoHyphens/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5F6BC8B0" w14:textId="08979DFE" w:rsidR="00FE192C" w:rsidRDefault="00FE192C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63C93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izmjenama i dopunama Odluke o davanju u zakup i na korištenje javnih površina i zemljišta u vlasništvu grada Orahovice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</w:t>
      </w:r>
      <w:r w:rsidR="00721989">
        <w:rPr>
          <w:rFonts w:ascii="HRAvantgard" w:eastAsia="Times New Roman" w:hAnsi="HRAvantgard" w:cs="Times New Roman"/>
          <w:sz w:val="24"/>
          <w:szCs w:val="24"/>
          <w:lang w:eastAsia="ar-SA"/>
        </w:rPr>
        <w:t>ica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: Dajana </w:t>
      </w:r>
      <w:proofErr w:type="spellStart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Šalek</w:t>
      </w:r>
      <w:proofErr w:type="spellEnd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530E977B" w14:textId="77777777" w:rsidR="00FE192C" w:rsidRPr="00A63C93" w:rsidRDefault="00FE192C" w:rsidP="00FE192C">
      <w:p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54DD83D7" w14:textId="43B58CA2" w:rsidR="00FE192C" w:rsidRPr="00FE192C" w:rsidRDefault="00FE192C" w:rsidP="00FE192C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izmjeni i dopuni Odluke o grobljima (Izvjestitelj</w:t>
      </w:r>
      <w:r w:rsidR="00C509CE">
        <w:rPr>
          <w:rFonts w:ascii="HRAvantgard" w:eastAsia="Times New Roman" w:hAnsi="HRAvantgard" w:cs="Times New Roman"/>
          <w:sz w:val="24"/>
          <w:szCs w:val="24"/>
          <w:lang w:eastAsia="ar-SA"/>
        </w:rPr>
        <w:t>i</w:t>
      </w: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: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Irena Stipanović, Tomislav Katalinić</w:t>
      </w: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7F595E06" w14:textId="77777777" w:rsidR="00FE192C" w:rsidRDefault="00FE192C" w:rsidP="00BF6AE9">
      <w:pPr>
        <w:suppressAutoHyphens/>
        <w:spacing w:after="0" w:line="240" w:lineRule="auto"/>
        <w:ind w:left="720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9B2D1E5" w14:textId="2E1513E8" w:rsidR="00FE192C" w:rsidRDefault="00FE192C" w:rsidP="00FE192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BE6E16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izmjenama i dopuni Odluke o načinu pružanja javne usluge sakupljanja komunalnog otpada na području Grada  Orahovice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(Izvjestitelj: Irena Stipanović, Tomislav Katalinić)</w:t>
      </w:r>
    </w:p>
    <w:p w14:paraId="1736504A" w14:textId="77777777" w:rsidR="00FE192C" w:rsidRDefault="00FE192C" w:rsidP="00FE192C">
      <w:p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6FA21DF9" w14:textId="5BE4988B" w:rsidR="00AE4983" w:rsidRPr="00BF6AE9" w:rsidRDefault="00AE4983" w:rsidP="00BF6AE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BF6AE9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Izvješće o radu gradonačelnika grada Orahovice  za razdoblje 1. srpnja – 31. prosinca </w:t>
      </w:r>
    </w:p>
    <w:p w14:paraId="1B772111" w14:textId="77777777" w:rsidR="00BF6AE9" w:rsidRDefault="00AE4983" w:rsidP="00BF6AE9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             202</w:t>
      </w:r>
      <w:r>
        <w:rPr>
          <w:rFonts w:ascii="HRAvantgard" w:eastAsia="Times New Roman" w:hAnsi="HRAvantgard" w:cs="Times New Roman"/>
          <w:sz w:val="24"/>
          <w:szCs w:val="24"/>
          <w:lang w:eastAsia="ar-SA"/>
        </w:rPr>
        <w:t>3</w:t>
      </w:r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.  godine (Izvjestitelj: Saša </w:t>
      </w:r>
      <w:proofErr w:type="spellStart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Rister</w:t>
      </w:r>
      <w:proofErr w:type="spellEnd"/>
      <w:r w:rsidRPr="00AE4983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22A1C55A" w14:textId="77777777" w:rsidR="00FE192C" w:rsidRDefault="00FE192C" w:rsidP="00BF6AE9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5E63C0A9" w14:textId="65F4ECED" w:rsidR="00BF6AE9" w:rsidRDefault="00AE4983" w:rsidP="00FE192C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Izvješće o utrošku sredstava ostvarenih od prodaje, zakupa i dugogodišnjeg zakupa poljoprivrednog zemljišta u vlasništvu Republike Hrvatske u razdoblju od 1. siječnja do 31. prosinca 2023. godine (Izvjestiteljica: Marija Šafer)</w:t>
      </w:r>
    </w:p>
    <w:p w14:paraId="110ADD65" w14:textId="77777777" w:rsidR="00FE192C" w:rsidRPr="00FE192C" w:rsidRDefault="00FE192C" w:rsidP="00FE192C">
      <w:pPr>
        <w:pStyle w:val="Odlomakpopisa"/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419B4607" w14:textId="29DB1941" w:rsidR="00AE4983" w:rsidRDefault="00AE4983" w:rsidP="00FE192C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Izvješće o utrošku sredstava naknade za ozakonjenje nezakonito izgrađenih zgrada u 2023. godini (Izvjestiteljica: Marija Šafer)</w:t>
      </w:r>
    </w:p>
    <w:p w14:paraId="2509B490" w14:textId="77777777" w:rsidR="0056745B" w:rsidRPr="0056745B" w:rsidRDefault="0056745B" w:rsidP="0056745B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7A583582" w14:textId="7F130E73" w:rsidR="0056745B" w:rsidRPr="0056745B" w:rsidRDefault="0056745B" w:rsidP="00FE192C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Izvješće o </w:t>
      </w:r>
      <w:r w:rsidRPr="0056745B">
        <w:rPr>
          <w:rFonts w:ascii="Times New Roman" w:hAnsi="Times New Roman" w:cs="Times New Roman"/>
          <w:sz w:val="24"/>
          <w:szCs w:val="24"/>
        </w:rPr>
        <w:t>Izvješće o utrošku sredstava ostvarenih od promjene namjene poljoprivrednog zemljišta  u razdoblju od 01.siječnja do 31.prosinca 2023.godine</w:t>
      </w:r>
      <w:r w:rsidR="00DC0D25">
        <w:rPr>
          <w:rFonts w:ascii="Times New Roman" w:hAnsi="Times New Roman" w:cs="Times New Roman"/>
          <w:sz w:val="24"/>
          <w:szCs w:val="24"/>
        </w:rPr>
        <w:t xml:space="preserve"> </w:t>
      </w:r>
      <w:r w:rsidR="00C35F2D"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(Izvjestiteljica: Marija Šafer)</w:t>
      </w:r>
    </w:p>
    <w:p w14:paraId="73AC4343" w14:textId="77777777" w:rsidR="0056745B" w:rsidRPr="0056745B" w:rsidRDefault="0056745B" w:rsidP="0056745B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7E1C0" w14:textId="46D26351" w:rsidR="0056745B" w:rsidRDefault="0056745B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zvješće </w:t>
      </w: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o utrošku proračunske zalihe za razdoblje 01.07.-30.09.2023.godine</w:t>
      </w:r>
      <w:r w:rsidR="00C35F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5F2D" w:rsidRPr="00C35F2D">
        <w:rPr>
          <w:rFonts w:ascii="Times New Roman" w:eastAsia="Times New Roman" w:hAnsi="Times New Roman" w:cs="Times New Roman"/>
          <w:sz w:val="24"/>
          <w:szCs w:val="24"/>
          <w:lang w:eastAsia="ar-SA"/>
        </w:rPr>
        <w:t>(Izvjestiteljica: Marija Šafer)</w:t>
      </w:r>
    </w:p>
    <w:p w14:paraId="7B05AECB" w14:textId="77777777" w:rsidR="0056745B" w:rsidRPr="0056745B" w:rsidRDefault="0056745B" w:rsidP="0056745B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11F22" w14:textId="77777777" w:rsidR="00155787" w:rsidRPr="00155787" w:rsidRDefault="0056745B" w:rsidP="00155787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Izvješće o utrošku proračunske zalihe za razdoblje 01.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.-3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56745B">
        <w:rPr>
          <w:rFonts w:ascii="Times New Roman" w:eastAsia="Times New Roman" w:hAnsi="Times New Roman" w:cs="Times New Roman"/>
          <w:sz w:val="24"/>
          <w:szCs w:val="24"/>
          <w:lang w:eastAsia="ar-SA"/>
        </w:rPr>
        <w:t>.2023.godine</w:t>
      </w:r>
      <w:r w:rsidR="00C35F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5F2D" w:rsidRPr="00FE192C">
        <w:rPr>
          <w:rFonts w:ascii="HRAvantgard" w:eastAsia="Times New Roman" w:hAnsi="HRAvantgard" w:cs="Times New Roman"/>
          <w:sz w:val="24"/>
          <w:szCs w:val="24"/>
          <w:lang w:eastAsia="ar-SA"/>
        </w:rPr>
        <w:t>(Izvjestiteljica: Marija Šafer)</w:t>
      </w:r>
    </w:p>
    <w:p w14:paraId="680419FD" w14:textId="77777777" w:rsidR="00155787" w:rsidRPr="00155787" w:rsidRDefault="00155787" w:rsidP="00155787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3772317F" w14:textId="02A3A311" w:rsidR="00AE4983" w:rsidRPr="00155787" w:rsidRDefault="00AF4F6A" w:rsidP="00155787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lastRenderedPageBreak/>
        <w:t>Prijedlog Odluke o izmjenama i dopunama Odluke o osnivanju  Savjeta mladih  Grada Orahovice</w:t>
      </w:r>
      <w:r w:rsidR="00BE6E16"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</w:t>
      </w:r>
      <w:r w:rsidR="00C35F2D"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t>ica</w:t>
      </w:r>
      <w:r w:rsidR="00BE6E16"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t>:</w:t>
      </w:r>
      <w:r w:rsidR="00C35F2D"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Irena Stipanović</w:t>
      </w:r>
      <w:r w:rsidR="00BE6E16" w:rsidRPr="00155787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080A0195" w14:textId="77777777" w:rsidR="00155787" w:rsidRPr="0056745B" w:rsidRDefault="00155787" w:rsidP="00155787">
      <w:pPr>
        <w:pStyle w:val="Odlomakpopisa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3005DC" w14:textId="641C4717" w:rsidR="00BE6E16" w:rsidRPr="0056745B" w:rsidRDefault="00BE6E16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Prijedlog Odluke o uvjetima, načinu i postupku raspolaganja nekretninama Grada Orahovice (Izvjestitelj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ice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: 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Irena Stipanović, Marija Šafer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)</w:t>
      </w:r>
    </w:p>
    <w:p w14:paraId="6DBBE715" w14:textId="77777777" w:rsidR="00BE6E16" w:rsidRDefault="00BE6E16" w:rsidP="00BE6E16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5B191EB5" w14:textId="5C19ED41" w:rsidR="00BE6E16" w:rsidRPr="0056745B" w:rsidRDefault="00BE6E16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Prijedlog Program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a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de </w:t>
      </w:r>
      <w:proofErr w:type="spellStart"/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minimis</w:t>
      </w:r>
      <w:proofErr w:type="spellEnd"/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potpora za nove investicije u Poduzetničkoj zoni Orahovica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za razdoblje 2024.-2026.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i: Saša </w:t>
      </w:r>
      <w:proofErr w:type="spellStart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Rister</w:t>
      </w:r>
      <w:proofErr w:type="spellEnd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, Marija Šafer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) </w:t>
      </w:r>
    </w:p>
    <w:p w14:paraId="020AF1C8" w14:textId="77777777" w:rsidR="00BE6E16" w:rsidRDefault="00BE6E16" w:rsidP="0056745B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25138FE6" w14:textId="4C9E73F4" w:rsidR="00BE6E16" w:rsidRDefault="00BE6E16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>Prijedlog Pravilnika o kupoprodaj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i građevinskog</w:t>
      </w:r>
      <w:r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zemljišta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temeljem </w:t>
      </w:r>
      <w:r w:rsidR="00B61391">
        <w:rPr>
          <w:rFonts w:ascii="HRAvantgard" w:eastAsia="Times New Roman" w:hAnsi="HRAvantgard" w:cs="Times New Roman"/>
          <w:sz w:val="24"/>
          <w:szCs w:val="24"/>
          <w:lang w:eastAsia="ar-SA"/>
        </w:rPr>
        <w:t>P</w:t>
      </w:r>
      <w:r w:rsidR="009F7AD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rograma 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de </w:t>
      </w:r>
      <w:proofErr w:type="spellStart"/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minimis</w:t>
      </w:r>
      <w:proofErr w:type="spellEnd"/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potpora za nove investicije</w:t>
      </w:r>
      <w:r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u Poduzetničkoj zoni Orahovica 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za razdoblje 2024.-2026.</w:t>
      </w:r>
      <w:r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</w:t>
      </w:r>
      <w:r w:rsidR="00C35F2D"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(Izvjestitelji: Saša </w:t>
      </w:r>
      <w:proofErr w:type="spellStart"/>
      <w:r w:rsidR="00C35F2D"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>Rister</w:t>
      </w:r>
      <w:proofErr w:type="spellEnd"/>
      <w:r w:rsidR="00C35F2D" w:rsidRP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, Marija Šafer) </w:t>
      </w:r>
    </w:p>
    <w:p w14:paraId="77D210A2" w14:textId="77777777" w:rsidR="00C35F2D" w:rsidRPr="00C35F2D" w:rsidRDefault="00C35F2D" w:rsidP="00C35F2D">
      <w:p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377BD7D3" w14:textId="120BF660" w:rsidR="00BE6E16" w:rsidRPr="0056745B" w:rsidRDefault="00BE6E16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Prijedlog Odluke </w:t>
      </w:r>
      <w:r w:rsidR="00A63C93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o utvrđivanju cijen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e</w:t>
      </w:r>
      <w:r w:rsidR="00A63C93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neizgrađenog građevinskog zemljišta u 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>P</w:t>
      </w:r>
      <w:r w:rsidR="00A63C93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oduzetničkoj zoni </w:t>
      </w:r>
      <w:r w:rsidR="00F334C3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Orahovica </w:t>
      </w:r>
      <w:r w:rsidR="00C35F2D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(Izvjestitelj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i: Saša </w:t>
      </w:r>
      <w:proofErr w:type="spellStart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Rister</w:t>
      </w:r>
      <w:proofErr w:type="spellEnd"/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, Marija Šafer</w:t>
      </w:r>
      <w:r w:rsidR="00C35F2D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) </w:t>
      </w:r>
    </w:p>
    <w:p w14:paraId="1AFC0B80" w14:textId="77777777" w:rsidR="00A63C93" w:rsidRDefault="00A63C93" w:rsidP="0056745B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2D6BC89D" w14:textId="7D97AC11" w:rsidR="00A63C93" w:rsidRPr="0056745B" w:rsidRDefault="00A63C93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Prijedlog Odluke o izmjenama i dopunama Odluke o komunalnim djelatnostima na području Grada Orahovice </w:t>
      </w:r>
      <w:r w:rsidR="00C35F2D"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(Izvjestitelj</w:t>
      </w:r>
      <w:r w:rsidR="00871F99">
        <w:rPr>
          <w:rFonts w:ascii="HRAvantgard" w:eastAsia="Times New Roman" w:hAnsi="HRAvantgard" w:cs="Times New Roman"/>
          <w:sz w:val="24"/>
          <w:szCs w:val="24"/>
          <w:lang w:eastAsia="ar-SA"/>
        </w:rPr>
        <w:t>ica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: Irena Stipanović)</w:t>
      </w:r>
    </w:p>
    <w:p w14:paraId="57C0102B" w14:textId="77777777" w:rsidR="00A63C93" w:rsidRDefault="00A63C93" w:rsidP="0056745B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7C31647B" w14:textId="26E0E95C" w:rsidR="00A63C93" w:rsidRPr="0056745B" w:rsidRDefault="00A63C93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Prijedlog Odluke o obavljanju poslova upravljanja, održavanja i korištenja  – </w:t>
      </w:r>
      <w:r w:rsidR="009A5650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Izletišta </w:t>
      </w:r>
      <w:r w:rsidR="00871F99">
        <w:rPr>
          <w:rFonts w:ascii="HRAvantgard" w:eastAsia="Times New Roman" w:hAnsi="HRAvantgard" w:cs="Times New Roman"/>
          <w:sz w:val="24"/>
          <w:szCs w:val="24"/>
          <w:lang w:eastAsia="ar-SA"/>
        </w:rPr>
        <w:t>„</w:t>
      </w:r>
      <w:r w:rsidR="009A5650">
        <w:rPr>
          <w:rFonts w:ascii="HRAvantgard" w:eastAsia="Times New Roman" w:hAnsi="HRAvantgard" w:cs="Times New Roman"/>
          <w:sz w:val="24"/>
          <w:szCs w:val="24"/>
          <w:lang w:eastAsia="ar-SA"/>
        </w:rPr>
        <w:t>J</w:t>
      </w:r>
      <w:r w:rsidR="00EB4977">
        <w:rPr>
          <w:rFonts w:ascii="HRAvantgard" w:eastAsia="Times New Roman" w:hAnsi="HRAvantgard" w:cs="Times New Roman"/>
          <w:sz w:val="24"/>
          <w:szCs w:val="24"/>
          <w:lang w:eastAsia="ar-SA"/>
        </w:rPr>
        <w:t>EZERO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“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</w:t>
      </w:r>
      <w:r w:rsidR="004769F7">
        <w:rPr>
          <w:rFonts w:ascii="HRAvantgard" w:eastAsia="Times New Roman" w:hAnsi="HRAvantgard" w:cs="Times New Roman"/>
          <w:sz w:val="24"/>
          <w:szCs w:val="24"/>
          <w:lang w:eastAsia="ar-SA"/>
        </w:rPr>
        <w:t>Izvjestitelj</w:t>
      </w:r>
      <w:r w:rsidR="00C71B48">
        <w:rPr>
          <w:rFonts w:ascii="HRAvantgard" w:eastAsia="Times New Roman" w:hAnsi="HRAvantgard" w:cs="Times New Roman"/>
          <w:sz w:val="24"/>
          <w:szCs w:val="24"/>
          <w:lang w:eastAsia="ar-SA"/>
        </w:rPr>
        <w:t>ica</w:t>
      </w:r>
      <w:r w:rsidR="004769F7">
        <w:rPr>
          <w:rFonts w:ascii="HRAvantgard" w:eastAsia="Times New Roman" w:hAnsi="HRAvantgard" w:cs="Times New Roman"/>
          <w:sz w:val="24"/>
          <w:szCs w:val="24"/>
          <w:lang w:eastAsia="ar-SA"/>
        </w:rPr>
        <w:t>:</w:t>
      </w:r>
      <w:r w:rsidR="00C509C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</w:t>
      </w:r>
      <w:r w:rsidR="00C35F2D">
        <w:rPr>
          <w:rFonts w:ascii="HRAvantgard" w:eastAsia="Times New Roman" w:hAnsi="HRAvantgard" w:cs="Times New Roman"/>
          <w:sz w:val="24"/>
          <w:szCs w:val="24"/>
          <w:lang w:eastAsia="ar-SA"/>
        </w:rPr>
        <w:t>Irena Stipanović)</w:t>
      </w:r>
    </w:p>
    <w:p w14:paraId="0DE8B34E" w14:textId="77777777" w:rsidR="00A63C93" w:rsidRDefault="00A63C93" w:rsidP="0056745B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76CA499" w14:textId="69FFCBC5" w:rsidR="00A63C93" w:rsidRDefault="00A63C93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Prijedlog Odluke o dodjeli javnih priznanja prigodom obilježavanja Dana grada – blagdana </w:t>
      </w:r>
      <w:proofErr w:type="spellStart"/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Našašća</w:t>
      </w:r>
      <w:proofErr w:type="spellEnd"/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svetog Križa, 3.svibnja 202</w:t>
      </w:r>
      <w:r w:rsidR="00CB2C2B">
        <w:rPr>
          <w:rFonts w:ascii="HRAvantgard" w:eastAsia="Times New Roman" w:hAnsi="HRAvantgard" w:cs="Times New Roman"/>
          <w:sz w:val="24"/>
          <w:szCs w:val="24"/>
          <w:lang w:eastAsia="ar-SA"/>
        </w:rPr>
        <w:t>4</w:t>
      </w:r>
      <w:r w:rsidRPr="0056745B">
        <w:rPr>
          <w:rFonts w:ascii="HRAvantgard" w:eastAsia="Times New Roman" w:hAnsi="HRAvantgard" w:cs="Times New Roman"/>
          <w:sz w:val="24"/>
          <w:szCs w:val="24"/>
          <w:lang w:eastAsia="ar-SA"/>
        </w:rPr>
        <w:t>. godine (Izvjestitelj: Odbor za priznanja)</w:t>
      </w:r>
    </w:p>
    <w:p w14:paraId="4909E749" w14:textId="77777777" w:rsidR="00887D39" w:rsidRPr="00887D39" w:rsidRDefault="00887D39" w:rsidP="00887D39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E341E3B" w14:textId="70C6623B" w:rsidR="00887D39" w:rsidRDefault="00887D39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>
        <w:rPr>
          <w:rFonts w:ascii="HRAvantgard" w:eastAsia="Times New Roman" w:hAnsi="HRAvantgard" w:cs="Times New Roman"/>
          <w:sz w:val="24"/>
          <w:szCs w:val="24"/>
          <w:lang w:eastAsia="ar-SA"/>
        </w:rPr>
        <w:t>Prijedlog Rješenja o razrješenju ravnateljice Gradske knjižnice Orahovica</w:t>
      </w:r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(Izvjestiteljica: Suzana </w:t>
      </w:r>
      <w:proofErr w:type="spellStart"/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>Đebro</w:t>
      </w:r>
      <w:proofErr w:type="spellEnd"/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Maričić)</w:t>
      </w:r>
    </w:p>
    <w:p w14:paraId="5078849D" w14:textId="77777777" w:rsidR="00887D39" w:rsidRPr="00887D39" w:rsidRDefault="00887D39" w:rsidP="00887D39">
      <w:pPr>
        <w:pStyle w:val="Odlomakpopisa"/>
        <w:rPr>
          <w:rFonts w:ascii="HRAvantgard" w:eastAsia="Times New Roman" w:hAnsi="HRAvantgard" w:cs="Times New Roman"/>
          <w:sz w:val="24"/>
          <w:szCs w:val="24"/>
          <w:lang w:eastAsia="ar-SA"/>
        </w:rPr>
      </w:pPr>
    </w:p>
    <w:p w14:paraId="1466DBC6" w14:textId="7ED05340" w:rsidR="00887D39" w:rsidRPr="0056745B" w:rsidRDefault="00887D39" w:rsidP="005674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HRAvantgard" w:eastAsia="Times New Roman" w:hAnsi="HRAvantgard" w:cs="Times New Roman"/>
          <w:sz w:val="24"/>
          <w:szCs w:val="24"/>
          <w:lang w:eastAsia="ar-SA"/>
        </w:rPr>
      </w:pPr>
      <w:r>
        <w:rPr>
          <w:rFonts w:ascii="HRAvantgard" w:eastAsia="Times New Roman" w:hAnsi="HRAvantgard" w:cs="Times New Roman"/>
          <w:sz w:val="24"/>
          <w:szCs w:val="24"/>
          <w:lang w:eastAsia="ar-SA"/>
        </w:rPr>
        <w:t>Razno</w:t>
      </w:r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(Izvjestiteljica: Suzana </w:t>
      </w:r>
      <w:proofErr w:type="spellStart"/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>Đebro</w:t>
      </w:r>
      <w:proofErr w:type="spellEnd"/>
      <w:r w:rsidR="00340C3E">
        <w:rPr>
          <w:rFonts w:ascii="HRAvantgard" w:eastAsia="Times New Roman" w:hAnsi="HRAvantgard" w:cs="Times New Roman"/>
          <w:sz w:val="24"/>
          <w:szCs w:val="24"/>
          <w:lang w:eastAsia="ar-SA"/>
        </w:rPr>
        <w:t xml:space="preserve"> Maričić).</w:t>
      </w:r>
    </w:p>
    <w:p w14:paraId="62DDFF4E" w14:textId="77777777" w:rsidR="004864CA" w:rsidRDefault="004864CA" w:rsidP="004864CA">
      <w:pPr>
        <w:pStyle w:val="Odlomakpopisa"/>
        <w:ind w:firstLine="690"/>
        <w:rPr>
          <w:rFonts w:ascii="Times New Roman" w:hAnsi="Times New Roman" w:cs="Times New Roman"/>
          <w:sz w:val="24"/>
          <w:szCs w:val="24"/>
        </w:rPr>
      </w:pPr>
    </w:p>
    <w:p w14:paraId="271F57D0" w14:textId="1C996AFF" w:rsidR="004864CA" w:rsidRPr="004864CA" w:rsidRDefault="004864CA" w:rsidP="004864C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864CA">
        <w:rPr>
          <w:rFonts w:ascii="Times New Roman" w:hAnsi="Times New Roman" w:cs="Times New Roman"/>
          <w:sz w:val="24"/>
          <w:szCs w:val="24"/>
        </w:rPr>
        <w:t>Pozivam članove Gradskog vijeća da se sjednici odazovu u zakazano vrijeme.</w:t>
      </w:r>
    </w:p>
    <w:p w14:paraId="78788580" w14:textId="77777777" w:rsidR="004864CA" w:rsidRPr="004864CA" w:rsidRDefault="004864CA" w:rsidP="00486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A66F85" w14:textId="77777777" w:rsidR="004864CA" w:rsidRPr="004864CA" w:rsidRDefault="004864CA" w:rsidP="00486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6110A13" w14:textId="09D372A1" w:rsidR="004864CA" w:rsidRPr="004864CA" w:rsidRDefault="004864CA" w:rsidP="004864C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86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PREDSJEDNICA</w:t>
      </w:r>
    </w:p>
    <w:p w14:paraId="54BF57F0" w14:textId="20A8F420" w:rsidR="004864CA" w:rsidRPr="00BD1877" w:rsidRDefault="004864CA" w:rsidP="009D37B9">
      <w:pPr>
        <w:pStyle w:val="Odlomakpopisa"/>
        <w:ind w:left="5676"/>
        <w:rPr>
          <w:rFonts w:ascii="Times New Roman" w:hAnsi="Times New Roman" w:cs="Times New Roman"/>
          <w:sz w:val="24"/>
          <w:szCs w:val="24"/>
        </w:rPr>
      </w:pPr>
      <w:r w:rsidRPr="004864CA">
        <w:rPr>
          <w:rFonts w:ascii="Times New Roman" w:hAnsi="Times New Roman" w:cs="Times New Roman"/>
          <w:sz w:val="24"/>
          <w:szCs w:val="24"/>
        </w:rPr>
        <w:t xml:space="preserve">Suzana </w:t>
      </w:r>
      <w:proofErr w:type="spellStart"/>
      <w:r w:rsidRPr="004864CA">
        <w:rPr>
          <w:rFonts w:ascii="Times New Roman" w:hAnsi="Times New Roman" w:cs="Times New Roman"/>
          <w:sz w:val="24"/>
          <w:szCs w:val="24"/>
        </w:rPr>
        <w:t>Đebro</w:t>
      </w:r>
      <w:proofErr w:type="spellEnd"/>
      <w:r w:rsidRPr="004864CA">
        <w:rPr>
          <w:rFonts w:ascii="Times New Roman" w:hAnsi="Times New Roman" w:cs="Times New Roman"/>
          <w:sz w:val="24"/>
          <w:szCs w:val="24"/>
        </w:rPr>
        <w:t xml:space="preserve"> Maričić, </w:t>
      </w:r>
      <w:proofErr w:type="spellStart"/>
      <w:r w:rsidRPr="004864CA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4864CA">
        <w:rPr>
          <w:rFonts w:ascii="Times New Roman" w:hAnsi="Times New Roman" w:cs="Times New Roman"/>
          <w:sz w:val="24"/>
          <w:szCs w:val="24"/>
        </w:rPr>
        <w:t>.</w:t>
      </w:r>
    </w:p>
    <w:p w14:paraId="750EDA18" w14:textId="77777777" w:rsidR="004864CA" w:rsidRDefault="004864CA" w:rsidP="00486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AD24D06" w14:textId="77777777" w:rsidR="00D357DE" w:rsidRPr="00D357DE" w:rsidRDefault="00D357DE" w:rsidP="00D357D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>Dostaviti:</w:t>
      </w:r>
    </w:p>
    <w:p w14:paraId="30E1C229" w14:textId="5116EFC8" w:rsidR="00D357DE" w:rsidRP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>Članovima Gradskog vijeća 1-13,</w:t>
      </w:r>
    </w:p>
    <w:p w14:paraId="5FE276B5" w14:textId="365F1FAD" w:rsidR="00D357DE" w:rsidRP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 w:rsidRPr="00D357DE">
        <w:rPr>
          <w:rFonts w:ascii="Times New Roman" w:hAnsi="Times New Roman" w:cs="Times New Roman"/>
          <w:sz w:val="24"/>
          <w:szCs w:val="24"/>
        </w:rPr>
        <w:t>Rister</w:t>
      </w:r>
      <w:proofErr w:type="spellEnd"/>
      <w:r w:rsidRPr="00D357DE">
        <w:rPr>
          <w:rFonts w:ascii="Times New Roman" w:hAnsi="Times New Roman" w:cs="Times New Roman"/>
          <w:sz w:val="24"/>
          <w:szCs w:val="24"/>
        </w:rPr>
        <w:t>, gradonačelnik Grada Orahovice,</w:t>
      </w:r>
    </w:p>
    <w:p w14:paraId="0DF0F977" w14:textId="65D9BC72" w:rsidR="00D357DE" w:rsidRP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>Marija Šafer, pročelnica Jedinstvenog upravnog odjela</w:t>
      </w:r>
    </w:p>
    <w:p w14:paraId="709EF96F" w14:textId="42C6928B" w:rsidR="00D357DE" w:rsidRP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 xml:space="preserve">Irena Stipanović, </w:t>
      </w:r>
      <w:r w:rsidR="00BD1877">
        <w:rPr>
          <w:rFonts w:ascii="Times New Roman" w:hAnsi="Times New Roman" w:cs="Times New Roman"/>
          <w:sz w:val="24"/>
          <w:szCs w:val="24"/>
        </w:rPr>
        <w:t>voditeljica Odsjeka za pravne poslove i lokalnu samoupravu</w:t>
      </w:r>
    </w:p>
    <w:p w14:paraId="1DD401CD" w14:textId="56F0BFD4" w:rsidR="00D357DE" w:rsidRP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>Milan Babac</w:t>
      </w:r>
      <w:r w:rsidR="00BD1877">
        <w:rPr>
          <w:rFonts w:ascii="Times New Roman" w:hAnsi="Times New Roman" w:cs="Times New Roman"/>
          <w:sz w:val="24"/>
          <w:szCs w:val="24"/>
        </w:rPr>
        <w:t>, viši stručni suradnik za društvene djelatnosti i lokalnu samoupravu</w:t>
      </w:r>
    </w:p>
    <w:p w14:paraId="6955CD4B" w14:textId="6CFBFFFB" w:rsidR="00D357D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 xml:space="preserve">Dajana </w:t>
      </w:r>
      <w:proofErr w:type="spellStart"/>
      <w:r w:rsidRPr="00D357DE">
        <w:rPr>
          <w:rFonts w:ascii="Times New Roman" w:hAnsi="Times New Roman" w:cs="Times New Roman"/>
          <w:sz w:val="24"/>
          <w:szCs w:val="24"/>
        </w:rPr>
        <w:t>Šalek</w:t>
      </w:r>
      <w:proofErr w:type="spellEnd"/>
      <w:r w:rsidR="00BD1877">
        <w:rPr>
          <w:rFonts w:ascii="Times New Roman" w:hAnsi="Times New Roman" w:cs="Times New Roman"/>
          <w:sz w:val="24"/>
          <w:szCs w:val="24"/>
        </w:rPr>
        <w:t>, viši referent za imovinsko-pravne poslove</w:t>
      </w:r>
    </w:p>
    <w:p w14:paraId="13EFD2A0" w14:textId="1A982377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 mladih Grada Orahovice-predsjednik</w:t>
      </w:r>
    </w:p>
    <w:p w14:paraId="09D07B4E" w14:textId="0E26DDAF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Hrvoje Šutalo, </w:t>
      </w:r>
      <w:r w:rsidRPr="00BD1877">
        <w:rPr>
          <w:rFonts w:ascii="Times New Roman" w:hAnsi="Times New Roman" w:cs="Times New Roman"/>
          <w:sz w:val="24"/>
          <w:szCs w:val="24"/>
        </w:rPr>
        <w:t>predsjednik Povjerenstva za zakup i prodaju poljoprivrednog zemljišta</w:t>
      </w:r>
    </w:p>
    <w:p w14:paraId="1607AC38" w14:textId="77777777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 xml:space="preserve">Tomislav Katalinić, direktor PAPUK d.o.o. </w:t>
      </w:r>
    </w:p>
    <w:p w14:paraId="2E4BC9CE" w14:textId="71A86FE6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BD1877">
        <w:rPr>
          <w:rFonts w:ascii="Times New Roman" w:hAnsi="Times New Roman" w:cs="Times New Roman"/>
          <w:sz w:val="24"/>
          <w:szCs w:val="24"/>
        </w:rPr>
        <w:t>Damjanac</w:t>
      </w:r>
      <w:proofErr w:type="spellEnd"/>
      <w:r w:rsidRPr="00BD1877">
        <w:rPr>
          <w:rFonts w:ascii="Times New Roman" w:hAnsi="Times New Roman" w:cs="Times New Roman"/>
          <w:sz w:val="24"/>
          <w:szCs w:val="24"/>
        </w:rPr>
        <w:t>, direktorica  VODA d.o.o. Orahovica</w:t>
      </w:r>
    </w:p>
    <w:p w14:paraId="0B47C152" w14:textId="041340C5" w:rsidR="00BD1877" w:rsidRP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>Tomislav Majetić, direktor PAPUK PLIN d.o.o. Orahovica</w:t>
      </w:r>
    </w:p>
    <w:p w14:paraId="25585634" w14:textId="131F9A0E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Vejić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Milovac</w:t>
      </w:r>
      <w:r w:rsidRPr="00CC798B">
        <w:rPr>
          <w:rFonts w:ascii="Times New Roman" w:hAnsi="Times New Roman" w:cs="Times New Roman"/>
          <w:sz w:val="24"/>
          <w:szCs w:val="24"/>
        </w:rPr>
        <w:t>, direktor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CC798B">
        <w:rPr>
          <w:rFonts w:ascii="Times New Roman" w:hAnsi="Times New Roman" w:cs="Times New Roman"/>
          <w:sz w:val="24"/>
          <w:szCs w:val="24"/>
        </w:rPr>
        <w:t xml:space="preserve"> RUŽICA GRAD d.o.o. Orahovica</w:t>
      </w:r>
    </w:p>
    <w:p w14:paraId="598E6183" w14:textId="027C12CD" w:rsidR="009D37B9" w:rsidRPr="009D37B9" w:rsidRDefault="009D37B9" w:rsidP="009D37B9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Mihelčić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ravnateljica </w:t>
      </w:r>
      <w:r w:rsidRPr="009D37B9">
        <w:rPr>
          <w:rFonts w:ascii="Times New Roman" w:hAnsi="Times New Roman" w:cs="Times New Roman"/>
          <w:sz w:val="24"/>
          <w:szCs w:val="24"/>
        </w:rPr>
        <w:t>Gradsk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37B9">
        <w:rPr>
          <w:rFonts w:ascii="Times New Roman" w:hAnsi="Times New Roman" w:cs="Times New Roman"/>
          <w:sz w:val="24"/>
          <w:szCs w:val="24"/>
        </w:rPr>
        <w:t xml:space="preserve"> knjižnic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37B9">
        <w:rPr>
          <w:rFonts w:ascii="Times New Roman" w:hAnsi="Times New Roman" w:cs="Times New Roman"/>
          <w:sz w:val="24"/>
          <w:szCs w:val="24"/>
        </w:rPr>
        <w:t xml:space="preserve"> Orahovica</w:t>
      </w:r>
    </w:p>
    <w:p w14:paraId="46889E56" w14:textId="14AA7690" w:rsid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>Feliks d.o.o.</w:t>
      </w:r>
    </w:p>
    <w:p w14:paraId="3FB17025" w14:textId="7C358BE5" w:rsidR="00BD1877" w:rsidRPr="00BD1877" w:rsidRDefault="00BD1877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>Zavod za javno zdravstvo „SVETI ROK“</w:t>
      </w:r>
    </w:p>
    <w:p w14:paraId="2E19FA25" w14:textId="7101BBBD" w:rsidR="00BD1877" w:rsidRPr="00D357DE" w:rsidRDefault="009D37B9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Policijsk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D37B9">
        <w:rPr>
          <w:rFonts w:ascii="Times New Roman" w:hAnsi="Times New Roman" w:cs="Times New Roman"/>
          <w:sz w:val="24"/>
          <w:szCs w:val="24"/>
        </w:rPr>
        <w:t xml:space="preserve"> postaj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D37B9">
        <w:rPr>
          <w:rFonts w:ascii="Times New Roman" w:hAnsi="Times New Roman" w:cs="Times New Roman"/>
          <w:sz w:val="24"/>
          <w:szCs w:val="24"/>
        </w:rPr>
        <w:t xml:space="preserve"> Orahovica</w:t>
      </w:r>
    </w:p>
    <w:p w14:paraId="1BB19C73" w14:textId="04124AAD" w:rsidR="00D357DE" w:rsidRPr="00BD1877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>RADIO ORAHOVICA d.o.o. Orahovica</w:t>
      </w:r>
    </w:p>
    <w:p w14:paraId="07CBB854" w14:textId="3537E6E4" w:rsidR="00D357DE" w:rsidRPr="00BD1877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1877">
        <w:rPr>
          <w:rFonts w:ascii="Times New Roman" w:hAnsi="Times New Roman" w:cs="Times New Roman"/>
          <w:sz w:val="24"/>
          <w:szCs w:val="24"/>
        </w:rPr>
        <w:t>Prilog Zapisniku,</w:t>
      </w:r>
    </w:p>
    <w:p w14:paraId="51AC5E9A" w14:textId="0148F5EB" w:rsidR="002C32EE" w:rsidRPr="002C32EE" w:rsidRDefault="00D357DE" w:rsidP="00BD1877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357DE">
        <w:rPr>
          <w:rFonts w:ascii="Times New Roman" w:hAnsi="Times New Roman" w:cs="Times New Roman"/>
          <w:sz w:val="24"/>
          <w:szCs w:val="24"/>
        </w:rPr>
        <w:t>Pismohrana, ovdje.</w:t>
      </w:r>
    </w:p>
    <w:p w14:paraId="3017D7D9" w14:textId="77777777" w:rsidR="00CC798B" w:rsidRDefault="00CC798B" w:rsidP="00CC798B">
      <w:pPr>
        <w:pStyle w:val="odlomakpopisa1"/>
        <w:spacing w:before="0" w:beforeAutospacing="0" w:after="0" w:afterAutospacing="0" w:line="0" w:lineRule="atLeast"/>
      </w:pPr>
    </w:p>
    <w:sectPr w:rsidR="00CC798B" w:rsidSect="00E254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FC1"/>
    <w:multiLevelType w:val="hybridMultilevel"/>
    <w:tmpl w:val="B364A226"/>
    <w:lvl w:ilvl="0" w:tplc="A73AF2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56AD8"/>
    <w:multiLevelType w:val="hybridMultilevel"/>
    <w:tmpl w:val="730637C6"/>
    <w:lvl w:ilvl="0" w:tplc="604CD824">
      <w:start w:val="17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 w15:restartNumberingAfterBreak="0">
    <w:nsid w:val="09250849"/>
    <w:multiLevelType w:val="hybridMultilevel"/>
    <w:tmpl w:val="A6B4F6A8"/>
    <w:lvl w:ilvl="0" w:tplc="3340A54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D028E"/>
    <w:multiLevelType w:val="hybridMultilevel"/>
    <w:tmpl w:val="F24CE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4CE"/>
    <w:multiLevelType w:val="hybridMultilevel"/>
    <w:tmpl w:val="72A80E6E"/>
    <w:lvl w:ilvl="0" w:tplc="A4BEA5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1A41"/>
    <w:multiLevelType w:val="hybridMultilevel"/>
    <w:tmpl w:val="50D4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60F7"/>
    <w:multiLevelType w:val="hybridMultilevel"/>
    <w:tmpl w:val="69A8A8DE"/>
    <w:lvl w:ilvl="0" w:tplc="80D4A67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B2CD5"/>
    <w:multiLevelType w:val="hybridMultilevel"/>
    <w:tmpl w:val="71BA586A"/>
    <w:lvl w:ilvl="0" w:tplc="12EC56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B48"/>
    <w:multiLevelType w:val="hybridMultilevel"/>
    <w:tmpl w:val="2D20770C"/>
    <w:lvl w:ilvl="0" w:tplc="A0E87042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34D7630"/>
    <w:multiLevelType w:val="hybridMultilevel"/>
    <w:tmpl w:val="D0223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5BDB"/>
    <w:multiLevelType w:val="hybridMultilevel"/>
    <w:tmpl w:val="6BF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3924"/>
    <w:multiLevelType w:val="hybridMultilevel"/>
    <w:tmpl w:val="9EC2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0C8C"/>
    <w:multiLevelType w:val="hybridMultilevel"/>
    <w:tmpl w:val="2042E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099A"/>
    <w:multiLevelType w:val="hybridMultilevel"/>
    <w:tmpl w:val="1E20163C"/>
    <w:lvl w:ilvl="0" w:tplc="A73AF2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07D95"/>
    <w:multiLevelType w:val="hybridMultilevel"/>
    <w:tmpl w:val="14CC2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5CBF"/>
    <w:multiLevelType w:val="hybridMultilevel"/>
    <w:tmpl w:val="AF108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3227"/>
    <w:multiLevelType w:val="hybridMultilevel"/>
    <w:tmpl w:val="8716DD7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50D50"/>
    <w:multiLevelType w:val="hybridMultilevel"/>
    <w:tmpl w:val="DBB073F8"/>
    <w:lvl w:ilvl="0" w:tplc="A73AF2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11523">
    <w:abstractNumId w:val="3"/>
  </w:num>
  <w:num w:numId="2" w16cid:durableId="1818179525">
    <w:abstractNumId w:val="5"/>
  </w:num>
  <w:num w:numId="3" w16cid:durableId="851184663">
    <w:abstractNumId w:val="1"/>
  </w:num>
  <w:num w:numId="4" w16cid:durableId="1519545916">
    <w:abstractNumId w:val="16"/>
  </w:num>
  <w:num w:numId="5" w16cid:durableId="1266157449">
    <w:abstractNumId w:val="10"/>
  </w:num>
  <w:num w:numId="6" w16cid:durableId="2033460631">
    <w:abstractNumId w:val="4"/>
  </w:num>
  <w:num w:numId="7" w16cid:durableId="1039740236">
    <w:abstractNumId w:val="14"/>
  </w:num>
  <w:num w:numId="8" w16cid:durableId="1622028204">
    <w:abstractNumId w:val="7"/>
  </w:num>
  <w:num w:numId="9" w16cid:durableId="1670865147">
    <w:abstractNumId w:val="6"/>
  </w:num>
  <w:num w:numId="10" w16cid:durableId="636497673">
    <w:abstractNumId w:val="2"/>
  </w:num>
  <w:num w:numId="11" w16cid:durableId="1740325372">
    <w:abstractNumId w:val="8"/>
  </w:num>
  <w:num w:numId="12" w16cid:durableId="1894266748">
    <w:abstractNumId w:val="13"/>
  </w:num>
  <w:num w:numId="13" w16cid:durableId="907301531">
    <w:abstractNumId w:val="15"/>
  </w:num>
  <w:num w:numId="14" w16cid:durableId="1886670917">
    <w:abstractNumId w:val="9"/>
  </w:num>
  <w:num w:numId="15" w16cid:durableId="1511289731">
    <w:abstractNumId w:val="12"/>
  </w:num>
  <w:num w:numId="16" w16cid:durableId="1673948968">
    <w:abstractNumId w:val="0"/>
  </w:num>
  <w:num w:numId="17" w16cid:durableId="78405763">
    <w:abstractNumId w:val="17"/>
  </w:num>
  <w:num w:numId="18" w16cid:durableId="1709180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EE"/>
    <w:rsid w:val="00022CDB"/>
    <w:rsid w:val="000456AC"/>
    <w:rsid w:val="00054FC1"/>
    <w:rsid w:val="00083E29"/>
    <w:rsid w:val="000D4A62"/>
    <w:rsid w:val="00102A4A"/>
    <w:rsid w:val="0010434D"/>
    <w:rsid w:val="001325D8"/>
    <w:rsid w:val="001372BD"/>
    <w:rsid w:val="00155787"/>
    <w:rsid w:val="001C3C46"/>
    <w:rsid w:val="002644BC"/>
    <w:rsid w:val="002B3A32"/>
    <w:rsid w:val="002C32EE"/>
    <w:rsid w:val="00340C3E"/>
    <w:rsid w:val="00344F75"/>
    <w:rsid w:val="0034643A"/>
    <w:rsid w:val="00384C27"/>
    <w:rsid w:val="003A384F"/>
    <w:rsid w:val="003D36C1"/>
    <w:rsid w:val="003D473A"/>
    <w:rsid w:val="00462635"/>
    <w:rsid w:val="004769F7"/>
    <w:rsid w:val="004864CA"/>
    <w:rsid w:val="004D04DE"/>
    <w:rsid w:val="004E0975"/>
    <w:rsid w:val="004F7092"/>
    <w:rsid w:val="00513DAF"/>
    <w:rsid w:val="00547E64"/>
    <w:rsid w:val="0056745B"/>
    <w:rsid w:val="00582267"/>
    <w:rsid w:val="00586FB0"/>
    <w:rsid w:val="005B5433"/>
    <w:rsid w:val="005E4CE2"/>
    <w:rsid w:val="0060101D"/>
    <w:rsid w:val="00615EFC"/>
    <w:rsid w:val="00696195"/>
    <w:rsid w:val="00721989"/>
    <w:rsid w:val="00755226"/>
    <w:rsid w:val="00785A49"/>
    <w:rsid w:val="007B751E"/>
    <w:rsid w:val="0080760A"/>
    <w:rsid w:val="00871F99"/>
    <w:rsid w:val="00887D39"/>
    <w:rsid w:val="00894098"/>
    <w:rsid w:val="008B4F3D"/>
    <w:rsid w:val="008E59C7"/>
    <w:rsid w:val="00950D24"/>
    <w:rsid w:val="009A5650"/>
    <w:rsid w:val="009D37B9"/>
    <w:rsid w:val="009F7ADB"/>
    <w:rsid w:val="00A63C93"/>
    <w:rsid w:val="00AB4DAB"/>
    <w:rsid w:val="00AD7548"/>
    <w:rsid w:val="00AE2B4F"/>
    <w:rsid w:val="00AE4687"/>
    <w:rsid w:val="00AE4983"/>
    <w:rsid w:val="00AE4F11"/>
    <w:rsid w:val="00AF4F6A"/>
    <w:rsid w:val="00B46C90"/>
    <w:rsid w:val="00B61391"/>
    <w:rsid w:val="00BA4EB5"/>
    <w:rsid w:val="00BB3BB7"/>
    <w:rsid w:val="00BD1877"/>
    <w:rsid w:val="00BD2898"/>
    <w:rsid w:val="00BD29A4"/>
    <w:rsid w:val="00BE6E16"/>
    <w:rsid w:val="00BF6AE9"/>
    <w:rsid w:val="00C35F2D"/>
    <w:rsid w:val="00C509CE"/>
    <w:rsid w:val="00C71B48"/>
    <w:rsid w:val="00C87685"/>
    <w:rsid w:val="00CB2C2B"/>
    <w:rsid w:val="00CC798B"/>
    <w:rsid w:val="00D00EC1"/>
    <w:rsid w:val="00D12173"/>
    <w:rsid w:val="00D131C5"/>
    <w:rsid w:val="00D357DE"/>
    <w:rsid w:val="00D54D9B"/>
    <w:rsid w:val="00D66D1F"/>
    <w:rsid w:val="00DC0D25"/>
    <w:rsid w:val="00E25462"/>
    <w:rsid w:val="00E91FAB"/>
    <w:rsid w:val="00EB4977"/>
    <w:rsid w:val="00EE1E05"/>
    <w:rsid w:val="00F13681"/>
    <w:rsid w:val="00F30B1E"/>
    <w:rsid w:val="00F334C3"/>
    <w:rsid w:val="00FA426D"/>
    <w:rsid w:val="00FE192C"/>
    <w:rsid w:val="00FE3FA4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E489"/>
  <w15:chartTrackingRefBased/>
  <w15:docId w15:val="{4CE9419E-F226-49D0-9906-A654FB81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32E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C32EE"/>
    <w:pPr>
      <w:ind w:left="720"/>
      <w:contextualSpacing/>
    </w:pPr>
  </w:style>
  <w:style w:type="paragraph" w:customStyle="1" w:styleId="odlomakpopisa1">
    <w:name w:val="odlomakpopisa1"/>
    <w:basedOn w:val="Normal"/>
    <w:rsid w:val="002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475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Vrkić</dc:creator>
  <cp:keywords/>
  <dc:description/>
  <cp:lastModifiedBy>Igor Hozić</cp:lastModifiedBy>
  <cp:revision>42</cp:revision>
  <cp:lastPrinted>2024-03-21T09:07:00Z</cp:lastPrinted>
  <dcterms:created xsi:type="dcterms:W3CDTF">2024-03-15T13:01:00Z</dcterms:created>
  <dcterms:modified xsi:type="dcterms:W3CDTF">2024-03-22T13:37:00Z</dcterms:modified>
</cp:coreProperties>
</file>